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2FA9D" w14:textId="1E2F4C3D" w:rsidR="00E65E08" w:rsidRDefault="00DD4207" w:rsidP="006968AC">
      <w:pPr>
        <w:rPr>
          <w:rFonts w:ascii="Calibri" w:hAnsi="Calibri" w:cs="Calibri"/>
          <w:b/>
          <w:bCs/>
        </w:rPr>
      </w:pPr>
      <w:bookmarkStart w:id="0" w:name="_GoBack"/>
      <w:r w:rsidRPr="00E65E08">
        <w:rPr>
          <w:rFonts w:ascii="Calibri" w:hAnsi="Calibri" w:cs="Calibri"/>
          <w:b/>
          <w:bCs/>
        </w:rPr>
        <w:t xml:space="preserve">HÜDA PAR </w:t>
      </w:r>
      <w:r w:rsidR="006968AC" w:rsidRPr="00E65E08">
        <w:rPr>
          <w:rFonts w:ascii="Calibri" w:hAnsi="Calibri" w:cs="Calibri"/>
          <w:b/>
          <w:bCs/>
        </w:rPr>
        <w:t>Aile Başkanlığı</w:t>
      </w:r>
      <w:r w:rsidR="00E32BD5">
        <w:rPr>
          <w:rFonts w:ascii="Calibri" w:hAnsi="Calibri" w:cs="Calibri"/>
          <w:b/>
          <w:bCs/>
        </w:rPr>
        <w:t xml:space="preserve"> ‘Dünya Nüfus Günü’nde giderek düşen doğurganlık hızına dikkat çekti</w:t>
      </w:r>
    </w:p>
    <w:bookmarkEnd w:id="0"/>
    <w:p w14:paraId="59FE56ED" w14:textId="77777777" w:rsidR="00E65E08" w:rsidRDefault="00E65E08" w:rsidP="006968AC">
      <w:pPr>
        <w:rPr>
          <w:rFonts w:ascii="Calibri" w:hAnsi="Calibri" w:cs="Calibri"/>
          <w:b/>
          <w:bCs/>
        </w:rPr>
      </w:pPr>
    </w:p>
    <w:p w14:paraId="65392A9B" w14:textId="172AA4BB" w:rsidR="006968AC" w:rsidRPr="00E65E08" w:rsidRDefault="006968AC" w:rsidP="006968AC">
      <w:pPr>
        <w:rPr>
          <w:rFonts w:ascii="Calibri" w:hAnsi="Calibri" w:cs="Calibri"/>
          <w:b/>
          <w:bCs/>
        </w:rPr>
      </w:pPr>
      <w:r w:rsidRPr="00E65E08">
        <w:rPr>
          <w:rFonts w:ascii="Calibri" w:hAnsi="Calibri" w:cs="Calibri"/>
          <w:b/>
          <w:bCs/>
        </w:rPr>
        <w:t>HÜDA PAR Aile Başkanlığı, ailenin korunması ve doğurganlık oranlarının artırılması için kadın ve aileye dair küresel emperyalist-siyonist sistemin dayattığı kalıp ve ölçülerden uzaklaşılması çağrısında bulundu.</w:t>
      </w:r>
    </w:p>
    <w:p w14:paraId="606AE858" w14:textId="77777777" w:rsidR="006968AC" w:rsidRPr="00E65E08" w:rsidRDefault="006968AC" w:rsidP="006968AC">
      <w:pPr>
        <w:rPr>
          <w:rFonts w:ascii="Calibri" w:hAnsi="Calibri" w:cs="Calibri"/>
          <w:b/>
          <w:bCs/>
        </w:rPr>
      </w:pPr>
    </w:p>
    <w:p w14:paraId="134F7F6E" w14:textId="73A319BE" w:rsidR="00E65E08" w:rsidRDefault="006968AC" w:rsidP="006968AC">
      <w:pPr>
        <w:rPr>
          <w:rFonts w:ascii="Calibri" w:hAnsi="Calibri" w:cs="Calibri"/>
        </w:rPr>
      </w:pPr>
      <w:r w:rsidRPr="00DD4207">
        <w:rPr>
          <w:rFonts w:ascii="Calibri" w:hAnsi="Calibri" w:cs="Calibri"/>
        </w:rPr>
        <w:t>HÜDA PAR</w:t>
      </w:r>
      <w:r>
        <w:rPr>
          <w:rFonts w:ascii="Calibri" w:hAnsi="Calibri" w:cs="Calibri"/>
        </w:rPr>
        <w:t xml:space="preserve"> Aile Başkanlığı, </w:t>
      </w:r>
      <w:r w:rsidRPr="006968AC">
        <w:rPr>
          <w:rFonts w:ascii="Calibri" w:hAnsi="Calibri" w:cs="Calibri"/>
        </w:rPr>
        <w:t xml:space="preserve">11 Temmuz Dünya Nüfus Günü vesilesiyle yaptığı </w:t>
      </w:r>
      <w:r>
        <w:rPr>
          <w:rFonts w:ascii="Calibri" w:hAnsi="Calibri" w:cs="Calibri"/>
        </w:rPr>
        <w:t xml:space="preserve">yazılı </w:t>
      </w:r>
      <w:r w:rsidRPr="006968AC">
        <w:rPr>
          <w:rFonts w:ascii="Calibri" w:hAnsi="Calibri" w:cs="Calibri"/>
        </w:rPr>
        <w:t>açıklamada</w:t>
      </w:r>
      <w:r>
        <w:rPr>
          <w:rFonts w:ascii="Calibri" w:hAnsi="Calibri" w:cs="Calibri"/>
        </w:rPr>
        <w:t xml:space="preserve">, </w:t>
      </w:r>
      <w:r w:rsidR="00E65E08" w:rsidRPr="00E65E08">
        <w:rPr>
          <w:rFonts w:ascii="Calibri" w:hAnsi="Calibri" w:cs="Calibri"/>
        </w:rPr>
        <w:t>Türkiye'de giderek düşen doğurganlık hızın</w:t>
      </w:r>
      <w:r w:rsidR="00282CA2">
        <w:rPr>
          <w:rFonts w:ascii="Calibri" w:hAnsi="Calibri" w:cs="Calibri"/>
        </w:rPr>
        <w:t xml:space="preserve">a dikkat çekerek </w:t>
      </w:r>
      <w:r w:rsidR="00E65E08" w:rsidRPr="00E65E08">
        <w:rPr>
          <w:rFonts w:ascii="Calibri" w:hAnsi="Calibri" w:cs="Calibri"/>
        </w:rPr>
        <w:t>Batı</w:t>
      </w:r>
      <w:r w:rsidR="00E65E08">
        <w:rPr>
          <w:rFonts w:ascii="Calibri" w:hAnsi="Calibri" w:cs="Calibri"/>
        </w:rPr>
        <w:t xml:space="preserve"> tarafından dayatılan “</w:t>
      </w:r>
      <w:r w:rsidR="00E65E08" w:rsidRPr="00E65E08">
        <w:rPr>
          <w:rFonts w:ascii="Calibri" w:hAnsi="Calibri" w:cs="Calibri"/>
        </w:rPr>
        <w:t>toplumsal cinsiyet</w:t>
      </w:r>
      <w:r w:rsidR="00E65E08">
        <w:rPr>
          <w:rFonts w:ascii="Calibri" w:hAnsi="Calibri" w:cs="Calibri"/>
        </w:rPr>
        <w:t xml:space="preserve">” </w:t>
      </w:r>
      <w:r w:rsidR="00E65E08" w:rsidRPr="00E65E08">
        <w:rPr>
          <w:rFonts w:ascii="Calibri" w:hAnsi="Calibri" w:cs="Calibri"/>
        </w:rPr>
        <w:t>odaklı politikalardan vazgeçilmesi</w:t>
      </w:r>
      <w:r w:rsidR="00E65E08">
        <w:rPr>
          <w:rFonts w:ascii="Calibri" w:hAnsi="Calibri" w:cs="Calibri"/>
        </w:rPr>
        <w:t xml:space="preserve"> gerektiğini belirtti.</w:t>
      </w:r>
    </w:p>
    <w:p w14:paraId="74A5E936" w14:textId="77777777" w:rsidR="00E65E08" w:rsidRDefault="00E65E08" w:rsidP="00E65E08">
      <w:pPr>
        <w:rPr>
          <w:rFonts w:ascii="Calibri" w:hAnsi="Calibri" w:cs="Calibri"/>
        </w:rPr>
      </w:pPr>
    </w:p>
    <w:p w14:paraId="2F7B1EA4" w14:textId="6C3FDA9B" w:rsidR="00DD4207" w:rsidRPr="006968AC" w:rsidRDefault="006968AC" w:rsidP="009322C3">
      <w:pPr>
        <w:rPr>
          <w:rFonts w:ascii="Calibri" w:hAnsi="Calibri" w:cs="Calibri"/>
          <w:b/>
          <w:bCs/>
        </w:rPr>
      </w:pPr>
      <w:r w:rsidRPr="006968AC">
        <w:rPr>
          <w:rFonts w:ascii="Calibri" w:hAnsi="Calibri" w:cs="Calibri"/>
          <w:b/>
          <w:bCs/>
        </w:rPr>
        <w:t>“Siyonizmin dünya nüfusunu azaltmaya yönelik hedefine bilimsel kılıf giydirildi”</w:t>
      </w:r>
    </w:p>
    <w:p w14:paraId="145BDBB1" w14:textId="77777777" w:rsidR="006968AC" w:rsidRDefault="006968AC" w:rsidP="009322C3">
      <w:pPr>
        <w:rPr>
          <w:rFonts w:ascii="Calibri" w:hAnsi="Calibri" w:cs="Calibri"/>
        </w:rPr>
      </w:pPr>
    </w:p>
    <w:p w14:paraId="6DB17EEF" w14:textId="6CA815B8" w:rsidR="009322C3" w:rsidRDefault="00E32BD5" w:rsidP="009322C3">
      <w:pPr>
        <w:rPr>
          <w:rFonts w:ascii="Calibri" w:hAnsi="Calibri" w:cs="Calibri"/>
        </w:rPr>
      </w:pPr>
      <w:r>
        <w:rPr>
          <w:rFonts w:ascii="Calibri" w:hAnsi="Calibri" w:cs="Calibri"/>
        </w:rPr>
        <w:t>Dünya Nüfus Günü’nün</w:t>
      </w:r>
      <w:r w:rsidR="009322C3" w:rsidRPr="009322C3">
        <w:rPr>
          <w:rFonts w:ascii="Calibri" w:hAnsi="Calibri" w:cs="Calibri"/>
        </w:rPr>
        <w:t xml:space="preserve"> 11 Temmuz 1987'de </w:t>
      </w:r>
      <w:r>
        <w:rPr>
          <w:rFonts w:ascii="Calibri" w:hAnsi="Calibri" w:cs="Calibri"/>
        </w:rPr>
        <w:t>kabul edildiği hatırlatılan açıklamada, “</w:t>
      </w:r>
      <w:r w:rsidR="009322C3" w:rsidRPr="009322C3">
        <w:rPr>
          <w:rFonts w:ascii="Calibri" w:hAnsi="Calibri" w:cs="Calibri"/>
        </w:rPr>
        <w:t>1960’lardan sonra ekonomik yük, kaynak kıtlığı ve çevre sorunlarının nedeni olarak nüfus artışı gösterildi. Dünya için bir sorun olarak adlandırılan nüfus artışını sözde dengelemek adına</w:t>
      </w:r>
      <w:r w:rsidR="006968AC">
        <w:rPr>
          <w:rFonts w:ascii="Calibri" w:hAnsi="Calibri" w:cs="Calibri"/>
        </w:rPr>
        <w:t xml:space="preserve"> </w:t>
      </w:r>
      <w:r w:rsidR="009322C3" w:rsidRPr="009322C3">
        <w:rPr>
          <w:rFonts w:ascii="Calibri" w:hAnsi="Calibri" w:cs="Calibri"/>
        </w:rPr>
        <w:t>hükümetlerin alması gereken önlemler masaya yatırıldı. Siyonizmin dünya nüfusunu azaltmaya yönelik bu hedefine bilimsel bi</w:t>
      </w:r>
      <w:r w:rsidR="00282CA2">
        <w:rPr>
          <w:rFonts w:ascii="Calibri" w:hAnsi="Calibri" w:cs="Calibri"/>
        </w:rPr>
        <w:t>r kılıf giydirildi ve kitleler â</w:t>
      </w:r>
      <w:r w:rsidR="009322C3" w:rsidRPr="009322C3">
        <w:rPr>
          <w:rFonts w:ascii="Calibri" w:hAnsi="Calibri" w:cs="Calibri"/>
        </w:rPr>
        <w:t>deta uyutuldu.</w:t>
      </w:r>
      <w:r w:rsidR="00DD4207">
        <w:rPr>
          <w:rFonts w:ascii="Calibri" w:hAnsi="Calibri" w:cs="Calibri"/>
        </w:rPr>
        <w:t>” denildi.</w:t>
      </w:r>
    </w:p>
    <w:p w14:paraId="665914E8" w14:textId="77777777" w:rsidR="006968AC" w:rsidRDefault="006968AC" w:rsidP="009322C3">
      <w:pPr>
        <w:rPr>
          <w:rFonts w:ascii="Calibri" w:hAnsi="Calibri" w:cs="Calibri"/>
        </w:rPr>
      </w:pPr>
    </w:p>
    <w:p w14:paraId="20C891C4" w14:textId="3EA7561E" w:rsidR="006968AC" w:rsidRPr="006968AC" w:rsidRDefault="006968AC" w:rsidP="009322C3">
      <w:pPr>
        <w:rPr>
          <w:rFonts w:ascii="Calibri" w:hAnsi="Calibri" w:cs="Calibri"/>
          <w:b/>
          <w:bCs/>
        </w:rPr>
      </w:pPr>
      <w:r w:rsidRPr="006968AC">
        <w:rPr>
          <w:rFonts w:ascii="Calibri" w:hAnsi="Calibri" w:cs="Calibri"/>
          <w:b/>
          <w:bCs/>
        </w:rPr>
        <w:t>“Bir ülke için nüfus; savunmadır, sanayidir, üretimdir ve kalkınmadır”</w:t>
      </w:r>
    </w:p>
    <w:p w14:paraId="3F33CD09" w14:textId="77777777" w:rsidR="00DD4207" w:rsidRDefault="00DD4207" w:rsidP="009322C3">
      <w:pPr>
        <w:rPr>
          <w:rFonts w:ascii="Calibri" w:hAnsi="Calibri" w:cs="Calibri"/>
        </w:rPr>
      </w:pPr>
    </w:p>
    <w:p w14:paraId="63B0E1A3" w14:textId="024B01FC" w:rsidR="009322C3" w:rsidRPr="009322C3" w:rsidRDefault="00DD4207" w:rsidP="009322C3">
      <w:pPr>
        <w:rPr>
          <w:rFonts w:ascii="Calibri" w:hAnsi="Calibri" w:cs="Calibri"/>
        </w:rPr>
      </w:pPr>
      <w:r>
        <w:rPr>
          <w:rFonts w:ascii="Calibri" w:hAnsi="Calibri" w:cs="Calibri"/>
        </w:rPr>
        <w:t>Türkiye’</w:t>
      </w:r>
      <w:r w:rsidR="009322C3" w:rsidRPr="009322C3">
        <w:rPr>
          <w:rFonts w:ascii="Calibri" w:hAnsi="Calibri" w:cs="Calibri"/>
        </w:rPr>
        <w:t>de "aile planlaması" adı</w:t>
      </w:r>
      <w:r>
        <w:rPr>
          <w:rFonts w:ascii="Calibri" w:hAnsi="Calibri" w:cs="Calibri"/>
        </w:rPr>
        <w:t xml:space="preserve"> altında </w:t>
      </w:r>
      <w:r w:rsidR="009322C3" w:rsidRPr="009322C3">
        <w:rPr>
          <w:rFonts w:ascii="Calibri" w:hAnsi="Calibri" w:cs="Calibri"/>
        </w:rPr>
        <w:t>devlet kurumları, medya, vakıflar ve dernekler düzeyinde yürütülen nüfusu azaltmaya yönelik çalışmalar</w:t>
      </w:r>
      <w:r>
        <w:rPr>
          <w:rFonts w:ascii="Calibri" w:hAnsi="Calibri" w:cs="Calibri"/>
        </w:rPr>
        <w:t>ın</w:t>
      </w:r>
      <w:r w:rsidR="00E32BD5">
        <w:rPr>
          <w:rFonts w:ascii="Calibri" w:hAnsi="Calibri" w:cs="Calibri"/>
        </w:rPr>
        <w:t xml:space="preserve"> </w:t>
      </w:r>
      <w:r w:rsidR="009322C3" w:rsidRPr="009322C3">
        <w:rPr>
          <w:rFonts w:ascii="Calibri" w:hAnsi="Calibri" w:cs="Calibri"/>
        </w:rPr>
        <w:t>Batı tarafından fonlandı</w:t>
      </w:r>
      <w:r w:rsidR="00E32BD5">
        <w:rPr>
          <w:rFonts w:ascii="Calibri" w:hAnsi="Calibri" w:cs="Calibri"/>
        </w:rPr>
        <w:t>ğı belirtilen açıklamada</w:t>
      </w:r>
      <w:r>
        <w:rPr>
          <w:rFonts w:ascii="Calibri" w:hAnsi="Calibri" w:cs="Calibri"/>
        </w:rPr>
        <w:t>, şu ifadelere yer verildi:</w:t>
      </w:r>
    </w:p>
    <w:p w14:paraId="13CD1E5B" w14:textId="77777777" w:rsidR="009322C3" w:rsidRPr="009322C3" w:rsidRDefault="009322C3" w:rsidP="009322C3">
      <w:pPr>
        <w:rPr>
          <w:rFonts w:ascii="Calibri" w:hAnsi="Calibri" w:cs="Calibri"/>
        </w:rPr>
      </w:pPr>
    </w:p>
    <w:p w14:paraId="54DCBA20" w14:textId="7DD96AA4" w:rsidR="009322C3" w:rsidRPr="009322C3" w:rsidRDefault="00DD4207" w:rsidP="009322C3">
      <w:pPr>
        <w:rPr>
          <w:rFonts w:ascii="Calibri" w:hAnsi="Calibri" w:cs="Calibri"/>
        </w:rPr>
      </w:pPr>
      <w:r>
        <w:rPr>
          <w:rFonts w:ascii="Calibri" w:hAnsi="Calibri" w:cs="Calibri"/>
        </w:rPr>
        <w:t>“</w:t>
      </w:r>
      <w:r w:rsidR="009322C3" w:rsidRPr="009322C3">
        <w:rPr>
          <w:rFonts w:ascii="Calibri" w:hAnsi="Calibri" w:cs="Calibri"/>
        </w:rPr>
        <w:t xml:space="preserve">Aileleri daha az çocuk sahibi olmaya ikna etmek, kadınları annelikten soğutmak, anneleri daha fazla istihdam alanına teşvik etmek suretiyle evin dışına çıkartmak ve toplumsal cinsiyet eşitliği safsatasıyla cinsel sapkınlığı meşrulaştırmak amacıyla çeşitli </w:t>
      </w:r>
      <w:r w:rsidR="009322C3">
        <w:rPr>
          <w:rFonts w:ascii="Calibri" w:hAnsi="Calibri" w:cs="Calibri"/>
        </w:rPr>
        <w:t>projeler</w:t>
      </w:r>
      <w:r w:rsidR="009322C3" w:rsidRPr="009322C3">
        <w:rPr>
          <w:rFonts w:ascii="Calibri" w:hAnsi="Calibri" w:cs="Calibri"/>
        </w:rPr>
        <w:t xml:space="preserve"> devreye sokuldu. Medya kuruluşları ve sağlık sektörü ise bu projenin merkezinde yer aldı.</w:t>
      </w:r>
      <w:r>
        <w:rPr>
          <w:rFonts w:ascii="Calibri" w:hAnsi="Calibri" w:cs="Calibri"/>
        </w:rPr>
        <w:t xml:space="preserve"> </w:t>
      </w:r>
      <w:r w:rsidR="009322C3" w:rsidRPr="009322C3">
        <w:rPr>
          <w:rFonts w:ascii="Calibri" w:hAnsi="Calibri" w:cs="Calibri"/>
        </w:rPr>
        <w:t>Gelinen aşamada, 2025 yılı itibarıy</w:t>
      </w:r>
      <w:r w:rsidR="00282CA2">
        <w:rPr>
          <w:rFonts w:ascii="Calibri" w:hAnsi="Calibri" w:cs="Calibri"/>
        </w:rPr>
        <w:t>la ülkemizde doğurganlık hızı 1,</w:t>
      </w:r>
      <w:r w:rsidR="009322C3" w:rsidRPr="009322C3">
        <w:rPr>
          <w:rFonts w:ascii="Calibri" w:hAnsi="Calibri" w:cs="Calibri"/>
        </w:rPr>
        <w:t>48’e kadar düşmüştür. Aile ve Sosyal Hizmetler Bakanı tarafından</w:t>
      </w:r>
      <w:r>
        <w:rPr>
          <w:rFonts w:ascii="Calibri" w:hAnsi="Calibri" w:cs="Calibri"/>
        </w:rPr>
        <w:t xml:space="preserve"> </w:t>
      </w:r>
      <w:r w:rsidR="009322C3" w:rsidRPr="009322C3">
        <w:rPr>
          <w:rFonts w:ascii="Calibri" w:hAnsi="Calibri" w:cs="Calibri"/>
        </w:rPr>
        <w:t>önümüzdeki 30 yıl içinde askere gidecek genç kalmayacağı itiraf edilmektedir.</w:t>
      </w:r>
      <w:r>
        <w:rPr>
          <w:rFonts w:ascii="Calibri" w:hAnsi="Calibri" w:cs="Calibri"/>
        </w:rPr>
        <w:t xml:space="preserve"> </w:t>
      </w:r>
      <w:r w:rsidR="009322C3" w:rsidRPr="009322C3">
        <w:rPr>
          <w:rFonts w:ascii="Calibri" w:hAnsi="Calibri" w:cs="Calibri"/>
        </w:rPr>
        <w:t>Hâlbuki bir ülke için nüfus; savunmadır, sanayidir, üretimdir ve kalkınmadır. Bir ülkenin ayakta kalması için gereken en önemli unsur, insan kaynağıdır.</w:t>
      </w:r>
      <w:r>
        <w:rPr>
          <w:rFonts w:ascii="Calibri" w:hAnsi="Calibri" w:cs="Calibri"/>
        </w:rPr>
        <w:t>”</w:t>
      </w:r>
    </w:p>
    <w:p w14:paraId="137E0257" w14:textId="77777777" w:rsidR="006968AC" w:rsidRDefault="006968AC" w:rsidP="009322C3">
      <w:pPr>
        <w:rPr>
          <w:rFonts w:ascii="Calibri" w:hAnsi="Calibri" w:cs="Calibri"/>
        </w:rPr>
      </w:pPr>
    </w:p>
    <w:p w14:paraId="31DC65BC" w14:textId="180F06A1" w:rsidR="006968AC" w:rsidRPr="006968AC" w:rsidRDefault="006968AC" w:rsidP="009322C3">
      <w:pPr>
        <w:rPr>
          <w:rFonts w:ascii="Calibri" w:hAnsi="Calibri" w:cs="Calibri"/>
          <w:b/>
          <w:bCs/>
        </w:rPr>
      </w:pPr>
      <w:r w:rsidRPr="006968AC">
        <w:rPr>
          <w:rFonts w:ascii="Calibri" w:hAnsi="Calibri" w:cs="Calibri"/>
          <w:b/>
          <w:bCs/>
        </w:rPr>
        <w:t xml:space="preserve">“Kendi inanç ve medeniyet kaynaklarımızı referans almalıyız” </w:t>
      </w:r>
    </w:p>
    <w:p w14:paraId="450F8731" w14:textId="77777777" w:rsidR="006968AC" w:rsidRDefault="006968AC" w:rsidP="009322C3">
      <w:pPr>
        <w:rPr>
          <w:rFonts w:ascii="Calibri" w:hAnsi="Calibri" w:cs="Calibri"/>
        </w:rPr>
      </w:pPr>
    </w:p>
    <w:p w14:paraId="0000000D" w14:textId="168F8B80" w:rsidR="005A2EF9" w:rsidRPr="006F5FCC" w:rsidRDefault="00282CA2">
      <w:pPr>
        <w:rPr>
          <w:rFonts w:ascii="Calibri" w:hAnsi="Calibri" w:cs="Calibri"/>
        </w:rPr>
      </w:pPr>
      <w:r>
        <w:rPr>
          <w:rFonts w:ascii="Calibri" w:hAnsi="Calibri" w:cs="Calibri"/>
        </w:rPr>
        <w:t xml:space="preserve">Açıklamanın sonunda, </w:t>
      </w:r>
      <w:r w:rsidR="00DD4207">
        <w:rPr>
          <w:rFonts w:ascii="Calibri" w:hAnsi="Calibri" w:cs="Calibri"/>
        </w:rPr>
        <w:t>“</w:t>
      </w:r>
      <w:r w:rsidR="009322C3" w:rsidRPr="009322C3">
        <w:rPr>
          <w:rFonts w:ascii="Calibri" w:hAnsi="Calibri" w:cs="Calibri"/>
        </w:rPr>
        <w:t>Kadın ve aileye dair küresel emperyalist-siyonist sistemin bize dayattığı kalıp ve ölçülerden uzaklaşıp kendi inanç ve medeniyet kaynaklarımızı referans almadığımız sürece, nüfusun kendini yenileme seviyesine ulaşması mümkün görünmemektedir.</w:t>
      </w:r>
      <w:r w:rsidR="00DD4207">
        <w:rPr>
          <w:rFonts w:ascii="Calibri" w:hAnsi="Calibri" w:cs="Calibri"/>
        </w:rPr>
        <w:t>”</w:t>
      </w:r>
      <w:r w:rsidR="00E32BD5">
        <w:rPr>
          <w:rFonts w:ascii="Calibri" w:hAnsi="Calibri" w:cs="Calibri"/>
        </w:rPr>
        <w:t xml:space="preserve"> </w:t>
      </w:r>
      <w:r>
        <w:rPr>
          <w:rFonts w:ascii="Calibri" w:hAnsi="Calibri" w:cs="Calibri"/>
        </w:rPr>
        <w:t>ifadelerine yer verildi.</w:t>
      </w:r>
    </w:p>
    <w:p w14:paraId="0000000E" w14:textId="77777777" w:rsidR="005A2EF9" w:rsidRPr="006F5FCC" w:rsidRDefault="005A2EF9">
      <w:pPr>
        <w:rPr>
          <w:rFonts w:ascii="Calibri" w:hAnsi="Calibri" w:cs="Calibri"/>
        </w:rPr>
      </w:pPr>
    </w:p>
    <w:p w14:paraId="0000000F" w14:textId="77777777" w:rsidR="005A2EF9" w:rsidRPr="006F5FCC" w:rsidRDefault="005A2EF9">
      <w:pPr>
        <w:rPr>
          <w:rFonts w:ascii="Calibri" w:hAnsi="Calibri" w:cs="Calibri"/>
        </w:rPr>
      </w:pPr>
    </w:p>
    <w:sectPr w:rsidR="005A2EF9" w:rsidRPr="006F5FCC">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AB8D1423-0D4B-4C0F-930C-F56BBD6A55CB}"/>
    <w:embedBold r:id="rId2" w:fontKey="{01ACD3F3-5DD2-4E26-AE12-FAE51B9104B5}"/>
  </w:font>
  <w:font w:name="Cambria">
    <w:panose1 w:val="02040503050406030204"/>
    <w:charset w:val="A2"/>
    <w:family w:val="roman"/>
    <w:pitch w:val="variable"/>
    <w:sig w:usb0="E00006FF" w:usb1="420024FF" w:usb2="02000000" w:usb3="00000000" w:csb0="0000019F" w:csb1="00000000"/>
    <w:embedRegular r:id="rId3" w:fontKey="{FE56955B-1FBE-4943-B777-1D59C3FA77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EF9"/>
    <w:rsid w:val="00282CA2"/>
    <w:rsid w:val="002B03DD"/>
    <w:rsid w:val="005A2EF9"/>
    <w:rsid w:val="006968AC"/>
    <w:rsid w:val="006F5FCC"/>
    <w:rsid w:val="009322C3"/>
    <w:rsid w:val="00AB7EBF"/>
    <w:rsid w:val="00DD4207"/>
    <w:rsid w:val="00E32BD5"/>
    <w:rsid w:val="00E65E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4010E"/>
  <w15:docId w15:val="{DCF8C644-AAC6-4889-9A9C-FCFBCFC01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after="60"/>
    </w:pPr>
    <w:rPr>
      <w:sz w:val="52"/>
      <w:szCs w:val="52"/>
    </w:rPr>
  </w:style>
  <w:style w:type="paragraph" w:styleId="Altyaz">
    <w:name w:val="Subtitle"/>
    <w:basedOn w:val="Normal"/>
    <w:next w:val="Normal"/>
    <w:pPr>
      <w:keepNext/>
      <w:keepLines/>
      <w:spacing w:after="320"/>
    </w:pPr>
    <w:rPr>
      <w:color w:val="666666"/>
      <w:sz w:val="30"/>
      <w:szCs w:val="30"/>
    </w:rPr>
  </w:style>
  <w:style w:type="character" w:styleId="Kpr">
    <w:name w:val="Hyperlink"/>
    <w:basedOn w:val="VarsaylanParagrafYazTipi"/>
    <w:uiPriority w:val="99"/>
    <w:unhideWhenUsed/>
    <w:rsid w:val="00DD4207"/>
    <w:rPr>
      <w:color w:val="0000FF" w:themeColor="hyperlink"/>
      <w:u w:val="single"/>
    </w:rPr>
  </w:style>
  <w:style w:type="character" w:customStyle="1" w:styleId="UnresolvedMention">
    <w:name w:val="Unresolved Mention"/>
    <w:basedOn w:val="VarsaylanParagrafYazTipi"/>
    <w:uiPriority w:val="99"/>
    <w:semiHidden/>
    <w:unhideWhenUsed/>
    <w:rsid w:val="00DD4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780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1</Pages>
  <Words>367</Words>
  <Characters>2095</Characters>
  <Application>Microsoft Office Word</Application>
  <DocSecurity>0</DocSecurity>
  <Lines>17</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2026-07-09T14:09:00Z</dcterms:created>
  <dcterms:modified xsi:type="dcterms:W3CDTF">2026-07-10T12:30:00Z</dcterms:modified>
</cp:coreProperties>
</file>